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EE9" w:rsidRP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Sensorial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evaluations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019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20"/>
        <w:gridCol w:w="3671"/>
      </w:tblGrid>
      <w:tr w:rsidR="00F42EE9" w:rsidRPr="00F42EE9" w:rsidTr="00F42EE9">
        <w:trPr>
          <w:trHeight w:val="268"/>
        </w:trPr>
        <w:tc>
          <w:tcPr>
            <w:tcW w:w="3199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Appearance</w:t>
            </w:r>
            <w:proofErr w:type="spellEnd"/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Clear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viscous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syrupy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liquid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without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admixtures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foreign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inclusions</w:t>
            </w:r>
            <w:proofErr w:type="spellEnd"/>
          </w:p>
        </w:tc>
      </w:tr>
      <w:tr w:rsidR="00F42EE9" w:rsidRPr="00F42EE9" w:rsidTr="00F42EE9">
        <w:trPr>
          <w:trHeight w:val="265"/>
        </w:trPr>
        <w:tc>
          <w:tcPr>
            <w:tcW w:w="3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Colour</w:t>
            </w:r>
            <w:proofErr w:type="spellEnd"/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Dark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red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without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brownish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hue</w:t>
            </w:r>
            <w:proofErr w:type="spellEnd"/>
          </w:p>
        </w:tc>
      </w:tr>
      <w:tr w:rsidR="00F42EE9" w:rsidRPr="00F42EE9" w:rsidTr="00F42EE9">
        <w:trPr>
          <w:trHeight w:val="497"/>
        </w:trPr>
        <w:tc>
          <w:tcPr>
            <w:tcW w:w="3199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Taste</w:t>
            </w:r>
            <w:proofErr w:type="spellEnd"/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Typical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for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cherry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juice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slightly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changed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within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thermal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processing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without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off-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tastes</w:t>
            </w:r>
            <w:proofErr w:type="spellEnd"/>
          </w:p>
        </w:tc>
      </w:tr>
      <w:tr w:rsidR="00F42EE9" w:rsidRPr="00F42EE9" w:rsidTr="00F42EE9">
        <w:trPr>
          <w:trHeight w:val="370"/>
        </w:trPr>
        <w:tc>
          <w:tcPr>
            <w:tcW w:w="31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Flavour</w:t>
            </w:r>
            <w:proofErr w:type="spellEnd"/>
          </w:p>
        </w:tc>
        <w:tc>
          <w:tcPr>
            <w:tcW w:w="1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Neutral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light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cherry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flavor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without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off-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sz w:val="23"/>
                <w:szCs w:val="23"/>
              </w:rPr>
              <w:t>flavour</w:t>
            </w:r>
            <w:proofErr w:type="spellEnd"/>
          </w:p>
        </w:tc>
      </w:tr>
    </w:tbl>
    <w:p w:rsidR="00F42EE9" w:rsidRP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Analytical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019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62"/>
        <w:gridCol w:w="957"/>
        <w:gridCol w:w="549"/>
        <w:gridCol w:w="751"/>
        <w:gridCol w:w="690"/>
        <w:gridCol w:w="714"/>
        <w:gridCol w:w="1346"/>
        <w:gridCol w:w="1230"/>
      </w:tblGrid>
      <w:tr w:rsidR="00F42EE9" w:rsidRPr="00F42EE9" w:rsidTr="00F42EE9">
        <w:trPr>
          <w:trHeight w:val="139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source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product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Min</w:t>
            </w:r>
            <w:proofErr w:type="spellEnd"/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tbl>
            <w:tblPr>
              <w:tblW w:w="69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97"/>
            </w:tblGrid>
            <w:tr w:rsidR="00F42EE9" w:rsidRPr="00F42EE9" w:rsidTr="00F42EE9">
              <w:trPr>
                <w:trHeight w:val="65"/>
              </w:trPr>
              <w:tc>
                <w:tcPr>
                  <w:tcW w:w="6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42EE9" w:rsidRPr="00F42EE9" w:rsidRDefault="00F42EE9" w:rsidP="00F42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42EE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Remarks</w:t>
                  </w:r>
                  <w:proofErr w:type="spellEnd"/>
                </w:p>
              </w:tc>
            </w:tr>
          </w:tbl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42EE9" w:rsidRPr="00F42EE9" w:rsidTr="00F42EE9">
        <w:trPr>
          <w:trHeight w:val="417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Soluble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solids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content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˚Brix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refr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65,0</w:t>
            </w: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28562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COA1</w:t>
            </w:r>
          </w:p>
        </w:tc>
      </w:tr>
      <w:tr w:rsidR="00F42EE9" w:rsidRPr="00F42EE9" w:rsidTr="00F42EE9">
        <w:trPr>
          <w:trHeight w:val="546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Titrable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acidity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malic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acid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@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pH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8,1 end-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point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4,0</w:t>
            </w: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 4957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COA1</w:t>
            </w:r>
          </w:p>
        </w:tc>
      </w:tr>
      <w:tr w:rsidR="00F42EE9" w:rsidRPr="00F42EE9" w:rsidTr="00F42EE9">
        <w:trPr>
          <w:trHeight w:val="135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juice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diluted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to13.5Brix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refr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.)</w:t>
            </w:r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9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Turbidity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NTU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8756.11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5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Stability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NTU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heat-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cold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test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200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Color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index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(A520/A420)</w:t>
            </w:r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1,0</w:t>
            </w: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&gt; 2,0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Spectrophotometry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10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mm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cuvette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9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Sediment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 7000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9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Mineral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plant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foreign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impurities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absent</w:t>
            </w:r>
            <w:proofErr w:type="spellEnd"/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 4913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5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Ethanol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content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g/l</w:t>
            </w: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&lt; 2</w:t>
            </w: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 ISO 2448</w:t>
            </w:r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trHeight w:val="139"/>
        </w:trPr>
        <w:tc>
          <w:tcPr>
            <w:tcW w:w="39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Pectin</w:t>
            </w:r>
            <w:proofErr w:type="spellEnd"/>
          </w:p>
        </w:tc>
        <w:tc>
          <w:tcPr>
            <w:tcW w:w="95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free</w:t>
            </w:r>
            <w:proofErr w:type="spellEnd"/>
          </w:p>
        </w:tc>
        <w:tc>
          <w:tcPr>
            <w:tcW w:w="2060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 xml:space="preserve">1:2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ethanol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test</w:t>
            </w:r>
            <w:proofErr w:type="spellEnd"/>
          </w:p>
        </w:tc>
        <w:tc>
          <w:tcPr>
            <w:tcW w:w="123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rPr>
          <w:gridAfter w:val="2"/>
          <w:wAfter w:w="2576" w:type="dxa"/>
          <w:trHeight w:val="139"/>
        </w:trPr>
        <w:tc>
          <w:tcPr>
            <w:tcW w:w="7623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after="335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COA1</w:t>
            </w:r>
            <w:r w:rsidRPr="00F42EE9">
              <w:rPr>
                <w:rFonts w:ascii="Times New Roman" w:eastAsia="Times New Roman" w:hAnsi="Times New Roman" w:cs="Times New Roman"/>
              </w:rPr>
              <w:t> -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Mentioned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Certificate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Analysis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each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delivery</w:t>
            </w:r>
            <w:proofErr w:type="spellEnd"/>
          </w:p>
        </w:tc>
      </w:tr>
    </w:tbl>
    <w:p w:rsid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F42EE9" w:rsidRPr="00F42EE9" w:rsidRDefault="00F42EE9" w:rsidP="00F42EE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lastRenderedPageBreak/>
        <w:t>Food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safety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F42EE9">
        <w:rPr>
          <w:rFonts w:ascii="Arial" w:eastAsia="Times New Roman" w:hAnsi="Arial" w:cs="Arial"/>
          <w:i/>
          <w:iCs/>
          <w:color w:val="666666"/>
          <w:sz w:val="30"/>
        </w:rPr>
        <w:t>:</w:t>
      </w:r>
    </w:p>
    <w:tbl>
      <w:tblPr>
        <w:tblW w:w="1019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94"/>
        <w:gridCol w:w="1046"/>
        <w:gridCol w:w="1138"/>
        <w:gridCol w:w="876"/>
        <w:gridCol w:w="2045"/>
      </w:tblGrid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juice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diluted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to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13.5Brix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refr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.)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Hydroxymethyl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furfural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(5-HMF)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29032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Nitrates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 4948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Toxic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elements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Lead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Pb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0,04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26932, DSTU ISO 6633, GOST 30178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Arsenic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0,1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26930, DSTU ISO 6634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Cadmium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0,03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26933, DSTU ISO 6561, GOST 30178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Mercury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Hg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0,01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0,02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26927, DSTU ISO 6637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Copper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26931, DSTU ISO 7952, GOST 30178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Zinc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Zn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 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26934, DSTU ISO 6636-2, DSTU ISO 6636-3, GOST 30178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Pesticides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Hexachlorocyclohexane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(α-, β-, γ-isomers)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&lt; 0,01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30349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 xml:space="preserve">DDT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its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metabolites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30349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Radionuclides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Strontium-90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Bq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МВ 5778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Cesium-137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Bq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70</w:t>
            </w:r>
          </w:p>
        </w:tc>
        <w:tc>
          <w:tcPr>
            <w:tcW w:w="162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МВ 5779</w:t>
            </w:r>
          </w:p>
        </w:tc>
      </w:tr>
      <w:tr w:rsidR="00F42EE9" w:rsidRPr="00F42EE9" w:rsidTr="00F42EE9">
        <w:tc>
          <w:tcPr>
            <w:tcW w:w="10199" w:type="dxa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specification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complies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with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Ukrainian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Medical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Biological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Requirements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Sanitary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Norms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Quality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Food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Raw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Materials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Food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Products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N 5061-89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01.08.89,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State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Sanitary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Norms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“Acceptable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Levels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Radionuclides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r w:rsidRPr="00F42EE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137</w:t>
            </w:r>
            <w:r w:rsidRPr="00F42EE9">
              <w:rPr>
                <w:rFonts w:ascii="Times New Roman" w:eastAsia="Times New Roman" w:hAnsi="Times New Roman" w:cs="Times New Roman"/>
              </w:rPr>
              <w:t>Cs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r w:rsidRPr="00F42EE9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90</w:t>
            </w:r>
            <w:r w:rsidRPr="00F42EE9">
              <w:rPr>
                <w:rFonts w:ascii="Times New Roman" w:eastAsia="Times New Roman" w:hAnsi="Times New Roman" w:cs="Times New Roman"/>
              </w:rPr>
              <w:t>Sr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food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potable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water”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Target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levels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nitrates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toxic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elements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are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compliance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with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AIJN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Code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of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Practice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and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ones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for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pesticides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are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within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limits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indicated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relevant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EC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Directives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.</w:t>
            </w:r>
          </w:p>
        </w:tc>
      </w:tr>
    </w:tbl>
    <w:p w:rsidR="00F42EE9" w:rsidRDefault="00F42EE9" w:rsidP="00F42EE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F42EE9" w:rsidRDefault="00F42EE9" w:rsidP="00F42EE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F42EE9" w:rsidRPr="00F42EE9" w:rsidRDefault="00F42EE9" w:rsidP="00F42EE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lastRenderedPageBreak/>
        <w:t>Microbiological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0367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50"/>
        <w:gridCol w:w="1713"/>
        <w:gridCol w:w="1756"/>
        <w:gridCol w:w="1148"/>
      </w:tblGrid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Aerobic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Plate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cfu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5000</w:t>
            </w:r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10444.15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Yeasts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cfu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10444.12, GOST 28805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Moulds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cfu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500</w:t>
            </w:r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10444.12, GOST 28805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Coliforms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cfu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absence</w:t>
            </w:r>
            <w:proofErr w:type="spellEnd"/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GOST 30518</w:t>
            </w:r>
          </w:p>
        </w:tc>
      </w:tr>
      <w:tr w:rsidR="00F42EE9" w:rsidRPr="00F42EE9" w:rsidTr="00F42EE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Pathogens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including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 w:rsidRPr="00F42EE9">
              <w:rPr>
                <w:rFonts w:ascii="Times New Roman" w:eastAsia="Times New Roman" w:hAnsi="Times New Roman" w:cs="Times New Roman"/>
                <w:i/>
                <w:iCs/>
              </w:rPr>
              <w:t>Salmonella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cfu</w:t>
            </w:r>
            <w:proofErr w:type="spellEnd"/>
            <w:r w:rsidRPr="00F42EE9">
              <w:rPr>
                <w:rFonts w:ascii="Times New Roman" w:eastAsia="Times New Roman" w:hAnsi="Times New Roman" w:cs="Times New Roman"/>
              </w:rPr>
              <w:t>/25g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42EE9">
              <w:rPr>
                <w:rFonts w:ascii="Times New Roman" w:eastAsia="Times New Roman" w:hAnsi="Times New Roman" w:cs="Times New Roman"/>
              </w:rPr>
              <w:t>absence</w:t>
            </w:r>
            <w:proofErr w:type="spellEnd"/>
          </w:p>
        </w:tc>
        <w:tc>
          <w:tcPr>
            <w:tcW w:w="11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F42EE9" w:rsidRPr="00F42EE9" w:rsidRDefault="00F42EE9" w:rsidP="00F42EE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F42EE9">
              <w:rPr>
                <w:rFonts w:ascii="Times New Roman" w:eastAsia="Times New Roman" w:hAnsi="Times New Roman" w:cs="Times New Roman"/>
              </w:rPr>
              <w:t>DSTU EN 12824</w:t>
            </w:r>
          </w:p>
        </w:tc>
      </w:tr>
    </w:tbl>
    <w:p w:rsidR="00F42EE9" w:rsidRP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Storage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transportation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labeling</w:t>
      </w:r>
      <w:proofErr w:type="spellEnd"/>
      <w:r w:rsidRPr="00F42EE9">
        <w:rPr>
          <w:rFonts w:ascii="Arial" w:eastAsia="Times New Roman" w:hAnsi="Arial" w:cs="Arial"/>
          <w:b/>
          <w:bCs/>
          <w:i/>
          <w:iCs/>
          <w:color w:val="666666"/>
          <w:sz w:val="30"/>
        </w:rPr>
        <w:t>: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should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stored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tanks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made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from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food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grade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inox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steel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sealed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drums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with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food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grade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polyethylene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bag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.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Shelf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life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: 12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months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no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higher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than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+4 ºC.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Bulk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should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transported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isothermal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tank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no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higher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than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+ 10 ˚C.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Packed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drums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should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transported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no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higher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than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+ 10 ˚C.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Labeling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packed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should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be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compliance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with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contract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F42EE9" w:rsidRPr="00F42EE9" w:rsidRDefault="00F42EE9" w:rsidP="00F42EE9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30"/>
          <w:szCs w:val="30"/>
        </w:rPr>
        <w:t>Usage</w:t>
      </w:r>
      <w:proofErr w:type="spellEnd"/>
      <w:r w:rsidRPr="00F42EE9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Only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for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industrial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use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food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production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F42EE9" w:rsidRPr="00F42EE9" w:rsidRDefault="00F42EE9" w:rsidP="00F42EE9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product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clear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stable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does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not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need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additional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filtration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after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reconstitution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.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Precipitation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crystals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organic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acids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is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a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natural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process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can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occur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during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.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secrystals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completely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dissolve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during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F42EE9">
        <w:rPr>
          <w:rFonts w:ascii="Arial" w:eastAsia="Times New Roman" w:hAnsi="Arial" w:cs="Arial"/>
          <w:color w:val="666666"/>
          <w:sz w:val="23"/>
          <w:szCs w:val="23"/>
        </w:rPr>
        <w:t>reconstitution</w:t>
      </w:r>
      <w:proofErr w:type="spellEnd"/>
      <w:r w:rsidRPr="00F42EE9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585946" w:rsidRDefault="00585946"/>
    <w:sectPr w:rsidR="005859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F42EE9"/>
    <w:rsid w:val="00585946"/>
    <w:rsid w:val="00F4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42E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42EE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F42EE9"/>
    <w:rPr>
      <w:b/>
      <w:bCs/>
    </w:rPr>
  </w:style>
  <w:style w:type="character" w:customStyle="1" w:styleId="text-bold">
    <w:name w:val="text-bold"/>
    <w:basedOn w:val="a0"/>
    <w:rsid w:val="00F42EE9"/>
  </w:style>
  <w:style w:type="character" w:styleId="a4">
    <w:name w:val="Emphasis"/>
    <w:basedOn w:val="a0"/>
    <w:uiPriority w:val="20"/>
    <w:qFormat/>
    <w:rsid w:val="00F42EE9"/>
    <w:rPr>
      <w:i/>
      <w:iCs/>
    </w:rPr>
  </w:style>
  <w:style w:type="paragraph" w:styleId="a5">
    <w:name w:val="Normal (Web)"/>
    <w:basedOn w:val="a"/>
    <w:uiPriority w:val="99"/>
    <w:semiHidden/>
    <w:unhideWhenUsed/>
    <w:rsid w:val="00F42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237616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1745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894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375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91050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2127</Words>
  <Characters>1213</Characters>
  <Application>Microsoft Office Word</Application>
  <DocSecurity>0</DocSecurity>
  <Lines>10</Lines>
  <Paragraphs>6</Paragraphs>
  <ScaleCrop>false</ScaleCrop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Олександрович</dc:creator>
  <cp:keywords/>
  <dc:description/>
  <cp:lastModifiedBy>Євген Олександрович</cp:lastModifiedBy>
  <cp:revision>2</cp:revision>
  <dcterms:created xsi:type="dcterms:W3CDTF">2015-10-23T13:33:00Z</dcterms:created>
  <dcterms:modified xsi:type="dcterms:W3CDTF">2015-10-23T13:36:00Z</dcterms:modified>
</cp:coreProperties>
</file>